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7114C" w:rsidRPr="0007114C" w:rsidRDefault="001B3AF2" w:rsidP="001B3AF2">
      <w:pPr>
        <w:spacing w:after="0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м</w:t>
      </w:r>
      <w:r w:rsidR="0007114C" w:rsidRPr="0007114C">
        <w:rPr>
          <w:rFonts w:ascii="Times New Roman" w:hAnsi="Times New Roman" w:cs="Times New Roman"/>
          <w:b/>
          <w:bCs/>
          <w:sz w:val="24"/>
          <w:szCs w:val="24"/>
        </w:rPr>
        <w:t>униципальное бюджетное дошкольное образовательное учреждение</w:t>
      </w:r>
    </w:p>
    <w:p w:rsidR="0007114C" w:rsidRPr="0007114C" w:rsidRDefault="001B3AF2" w:rsidP="001B3AF2">
      <w:pPr>
        <w:spacing w:after="0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«Центр развития ребёнка - д</w:t>
      </w:r>
      <w:r w:rsidR="0007114C" w:rsidRPr="0007114C">
        <w:rPr>
          <w:rFonts w:ascii="Times New Roman" w:hAnsi="Times New Roman" w:cs="Times New Roman"/>
          <w:b/>
          <w:bCs/>
          <w:sz w:val="24"/>
          <w:szCs w:val="24"/>
        </w:rPr>
        <w:t>етский сад № 282» г</w:t>
      </w:r>
      <w:r>
        <w:rPr>
          <w:rFonts w:ascii="Times New Roman" w:hAnsi="Times New Roman" w:cs="Times New Roman"/>
          <w:b/>
          <w:bCs/>
          <w:sz w:val="24"/>
          <w:szCs w:val="24"/>
        </w:rPr>
        <w:t>ородского округа</w:t>
      </w:r>
      <w:r w:rsidR="0007114C" w:rsidRPr="0007114C">
        <w:rPr>
          <w:rFonts w:ascii="Times New Roman" w:hAnsi="Times New Roman" w:cs="Times New Roman"/>
          <w:b/>
          <w:bCs/>
          <w:sz w:val="24"/>
          <w:szCs w:val="24"/>
        </w:rPr>
        <w:t xml:space="preserve"> Самара</w:t>
      </w:r>
    </w:p>
    <w:p w:rsidR="0007114C" w:rsidRPr="0007114C" w:rsidRDefault="0007114C" w:rsidP="00810662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07114C">
        <w:rPr>
          <w:rFonts w:ascii="Times New Roman" w:hAnsi="Times New Roman" w:cs="Times New Roman"/>
          <w:b/>
          <w:sz w:val="24"/>
          <w:szCs w:val="24"/>
        </w:rPr>
        <w:t>44</w:t>
      </w:r>
      <w:r w:rsidR="00810662">
        <w:rPr>
          <w:rFonts w:ascii="Times New Roman" w:hAnsi="Times New Roman" w:cs="Times New Roman"/>
          <w:b/>
          <w:sz w:val="24"/>
          <w:szCs w:val="24"/>
        </w:rPr>
        <w:t>3051</w:t>
      </w:r>
      <w:r w:rsidR="001B3AF2">
        <w:rPr>
          <w:rFonts w:ascii="Times New Roman" w:hAnsi="Times New Roman" w:cs="Times New Roman"/>
          <w:b/>
          <w:sz w:val="24"/>
          <w:szCs w:val="24"/>
        </w:rPr>
        <w:t>, г.</w:t>
      </w:r>
      <w:r w:rsidR="00810662">
        <w:rPr>
          <w:rFonts w:ascii="Times New Roman" w:hAnsi="Times New Roman" w:cs="Times New Roman"/>
          <w:b/>
          <w:sz w:val="24"/>
          <w:szCs w:val="24"/>
        </w:rPr>
        <w:t xml:space="preserve">Самара, ул. Елизарова, 5  </w:t>
      </w:r>
      <w:r w:rsidRPr="0007114C">
        <w:rPr>
          <w:rFonts w:ascii="Times New Roman" w:hAnsi="Times New Roman" w:cs="Times New Roman"/>
          <w:b/>
          <w:sz w:val="24"/>
          <w:szCs w:val="24"/>
        </w:rPr>
        <w:t>~</w:t>
      </w:r>
      <w:hyperlink r:id="rId8" w:history="1">
        <w:r w:rsidRPr="0007114C">
          <w:rPr>
            <w:rStyle w:val="a8"/>
            <w:rFonts w:ascii="Times New Roman" w:hAnsi="Times New Roman" w:cs="Times New Roman"/>
            <w:b/>
            <w:bCs/>
            <w:sz w:val="24"/>
            <w:szCs w:val="24"/>
            <w:lang w:val="en-US"/>
          </w:rPr>
          <w:t>ds</w:t>
        </w:r>
      </w:hyperlink>
      <w:hyperlink r:id="rId9" w:history="1">
        <w:r w:rsidRPr="0007114C">
          <w:rPr>
            <w:rStyle w:val="a8"/>
            <w:rFonts w:ascii="Times New Roman" w:hAnsi="Times New Roman" w:cs="Times New Roman"/>
            <w:b/>
            <w:bCs/>
            <w:sz w:val="24"/>
            <w:szCs w:val="24"/>
          </w:rPr>
          <w:t>282</w:t>
        </w:r>
      </w:hyperlink>
      <w:hyperlink r:id="rId10" w:history="1">
        <w:r w:rsidRPr="0007114C">
          <w:rPr>
            <w:rStyle w:val="a8"/>
            <w:rFonts w:ascii="Times New Roman" w:hAnsi="Times New Roman" w:cs="Times New Roman"/>
            <w:b/>
            <w:bCs/>
            <w:sz w:val="24"/>
            <w:szCs w:val="24"/>
            <w:lang w:val="en-US"/>
          </w:rPr>
          <w:t>sa</w:t>
        </w:r>
      </w:hyperlink>
      <w:hyperlink r:id="rId11" w:history="1">
        <w:r w:rsidRPr="0007114C">
          <w:rPr>
            <w:rStyle w:val="a8"/>
            <w:rFonts w:ascii="Times New Roman" w:hAnsi="Times New Roman" w:cs="Times New Roman"/>
            <w:b/>
            <w:bCs/>
            <w:sz w:val="24"/>
            <w:szCs w:val="24"/>
          </w:rPr>
          <w:t>@</w:t>
        </w:r>
      </w:hyperlink>
      <w:hyperlink r:id="rId12" w:history="1">
        <w:r w:rsidRPr="0007114C">
          <w:rPr>
            <w:rStyle w:val="a8"/>
            <w:rFonts w:ascii="Times New Roman" w:hAnsi="Times New Roman" w:cs="Times New Roman"/>
            <w:b/>
            <w:bCs/>
            <w:sz w:val="24"/>
            <w:szCs w:val="24"/>
            <w:lang w:val="en-US"/>
          </w:rPr>
          <w:t>mail</w:t>
        </w:r>
      </w:hyperlink>
      <w:hyperlink r:id="rId13" w:history="1">
        <w:r w:rsidRPr="0007114C">
          <w:rPr>
            <w:rStyle w:val="a8"/>
            <w:rFonts w:ascii="Times New Roman" w:hAnsi="Times New Roman" w:cs="Times New Roman"/>
            <w:b/>
            <w:bCs/>
            <w:sz w:val="24"/>
            <w:szCs w:val="24"/>
          </w:rPr>
          <w:t>.</w:t>
        </w:r>
      </w:hyperlink>
      <w:hyperlink r:id="rId14" w:history="1">
        <w:r w:rsidRPr="0007114C">
          <w:rPr>
            <w:rStyle w:val="a8"/>
            <w:rFonts w:ascii="Times New Roman" w:hAnsi="Times New Roman" w:cs="Times New Roman"/>
            <w:b/>
            <w:bCs/>
            <w:sz w:val="24"/>
            <w:szCs w:val="24"/>
            <w:lang w:val="en-US"/>
          </w:rPr>
          <w:t>ru</w:t>
        </w:r>
      </w:hyperlink>
      <w:r w:rsidRPr="0007114C">
        <w:rPr>
          <w:rFonts w:ascii="Times New Roman" w:hAnsi="Times New Roman" w:cs="Times New Roman"/>
          <w:b/>
          <w:bCs/>
          <w:sz w:val="24"/>
          <w:szCs w:val="24"/>
        </w:rPr>
        <w:t>~</w:t>
      </w:r>
      <w:r w:rsidRPr="0007114C">
        <w:rPr>
          <w:rFonts w:ascii="Times New Roman" w:hAnsi="Times New Roman" w:cs="Times New Roman"/>
          <w:b/>
          <w:sz w:val="24"/>
          <w:szCs w:val="24"/>
        </w:rPr>
        <w:t>Тел.99</w:t>
      </w:r>
      <w:r w:rsidR="001B3AF2">
        <w:rPr>
          <w:rFonts w:ascii="Times New Roman" w:hAnsi="Times New Roman" w:cs="Times New Roman"/>
          <w:b/>
          <w:sz w:val="24"/>
          <w:szCs w:val="24"/>
        </w:rPr>
        <w:t>3</w:t>
      </w:r>
      <w:r w:rsidRPr="0007114C">
        <w:rPr>
          <w:rFonts w:ascii="Times New Roman" w:hAnsi="Times New Roman" w:cs="Times New Roman"/>
          <w:b/>
          <w:sz w:val="24"/>
          <w:szCs w:val="24"/>
        </w:rPr>
        <w:t>-</w:t>
      </w:r>
      <w:r w:rsidR="001B3AF2">
        <w:rPr>
          <w:rFonts w:ascii="Times New Roman" w:hAnsi="Times New Roman" w:cs="Times New Roman"/>
          <w:b/>
          <w:sz w:val="24"/>
          <w:szCs w:val="24"/>
        </w:rPr>
        <w:t>00</w:t>
      </w:r>
      <w:r w:rsidRPr="0007114C">
        <w:rPr>
          <w:rFonts w:ascii="Times New Roman" w:hAnsi="Times New Roman" w:cs="Times New Roman"/>
          <w:b/>
          <w:sz w:val="24"/>
          <w:szCs w:val="24"/>
        </w:rPr>
        <w:t>-</w:t>
      </w:r>
      <w:r w:rsidR="001B3AF2">
        <w:rPr>
          <w:rFonts w:ascii="Times New Roman" w:hAnsi="Times New Roman" w:cs="Times New Roman"/>
          <w:b/>
          <w:sz w:val="24"/>
          <w:szCs w:val="24"/>
        </w:rPr>
        <w:t>80</w:t>
      </w:r>
      <w:r w:rsidRPr="0007114C">
        <w:rPr>
          <w:rFonts w:ascii="Times New Roman" w:hAnsi="Times New Roman" w:cs="Times New Roman"/>
          <w:b/>
          <w:sz w:val="24"/>
          <w:szCs w:val="24"/>
        </w:rPr>
        <w:t>. Факс  9544043</w:t>
      </w:r>
    </w:p>
    <w:p w:rsidR="00810662" w:rsidRDefault="00810662" w:rsidP="00810662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10662" w:rsidRDefault="00810662" w:rsidP="00810662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10662" w:rsidRDefault="00810662" w:rsidP="00F65EE0">
      <w:pPr>
        <w:spacing w:after="0"/>
        <w:jc w:val="center"/>
        <w:rPr>
          <w:rFonts w:ascii="Monotype Corsiva" w:hAnsi="Monotype Corsiva" w:cs="Times New Roman"/>
          <w:b/>
          <w:color w:val="FF0000"/>
          <w:sz w:val="96"/>
          <w:szCs w:val="96"/>
        </w:rPr>
      </w:pPr>
      <w:proofErr w:type="gramStart"/>
      <w:r w:rsidRPr="00F65EE0">
        <w:rPr>
          <w:rFonts w:ascii="Monotype Corsiva" w:hAnsi="Monotype Corsiva" w:cs="Times New Roman"/>
          <w:b/>
          <w:color w:val="FF0000"/>
          <w:sz w:val="96"/>
          <w:szCs w:val="96"/>
        </w:rPr>
        <w:t>ДЫМКОВСКАЯ  СЛОБОДА</w:t>
      </w:r>
      <w:proofErr w:type="gramEnd"/>
    </w:p>
    <w:p w:rsidR="00810662" w:rsidRPr="00F65EE0" w:rsidRDefault="00810662" w:rsidP="00810662">
      <w:pPr>
        <w:spacing w:after="0"/>
        <w:ind w:left="360"/>
        <w:jc w:val="both"/>
        <w:rPr>
          <w:rFonts w:ascii="Monotype Corsiva" w:hAnsi="Monotype Corsiva" w:cs="Times New Roman"/>
          <w:b/>
          <w:sz w:val="24"/>
          <w:szCs w:val="24"/>
        </w:rPr>
      </w:pPr>
    </w:p>
    <w:p w:rsidR="00F65EE0" w:rsidRDefault="00F65EE0" w:rsidP="00F65EE0">
      <w:pPr>
        <w:spacing w:after="0"/>
        <w:ind w:left="360"/>
        <w:rPr>
          <w:rFonts w:ascii="Times New Roman" w:hAnsi="Times New Roman" w:cs="Times New Roman"/>
          <w:b/>
          <w:sz w:val="24"/>
          <w:szCs w:val="24"/>
        </w:rPr>
      </w:pPr>
      <w:r w:rsidRPr="00F65EE0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206365" cy="3904774"/>
            <wp:effectExtent l="95250" t="95250" r="70485" b="76835"/>
            <wp:docPr id="2" name="Рисунок 14" descr="C:\Users\Admin\Desktop\ЧЕРКАССЫ ФОТО\IMG_0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ЧЕРКАССЫ ФОТО\IMG_085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8124" cy="3906093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1B3AF2" w:rsidRDefault="001B3AF2" w:rsidP="001B3AF2">
      <w:pPr>
        <w:spacing w:after="0"/>
        <w:ind w:left="36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807930" w:rsidRDefault="00807930" w:rsidP="001B3AF2">
      <w:pPr>
        <w:spacing w:after="0"/>
        <w:ind w:left="36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07930" w:rsidRDefault="00807930" w:rsidP="001B3AF2">
      <w:pPr>
        <w:spacing w:after="0"/>
        <w:ind w:left="36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07930" w:rsidRDefault="00807930" w:rsidP="001B3AF2">
      <w:pPr>
        <w:spacing w:after="0"/>
        <w:ind w:left="36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07930" w:rsidRDefault="00807930" w:rsidP="001B3AF2">
      <w:pPr>
        <w:spacing w:after="0"/>
        <w:ind w:left="36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B3AF2" w:rsidRPr="00F76634" w:rsidRDefault="00807930" w:rsidP="001B3AF2">
      <w:pPr>
        <w:spacing w:after="0"/>
        <w:ind w:left="36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Подготовила: Бурлакова</w:t>
      </w:r>
      <w:r w:rsidR="001B3AF2" w:rsidRPr="00F76634">
        <w:rPr>
          <w:rFonts w:ascii="Times New Roman" w:hAnsi="Times New Roman" w:cs="Times New Roman"/>
          <w:sz w:val="28"/>
          <w:szCs w:val="28"/>
        </w:rPr>
        <w:t xml:space="preserve"> Валентина Викторовна,</w:t>
      </w:r>
    </w:p>
    <w:p w:rsidR="001B3AF2" w:rsidRPr="00F76634" w:rsidRDefault="0054459F" w:rsidP="001B3AF2">
      <w:pPr>
        <w:spacing w:after="0"/>
        <w:ind w:left="36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 высшей категории </w:t>
      </w:r>
      <w:r w:rsidR="001B3AF2" w:rsidRPr="00F7663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B3AF2" w:rsidRPr="00F76634" w:rsidRDefault="001B3AF2" w:rsidP="00F65EE0">
      <w:pPr>
        <w:spacing w:after="0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1B3AF2" w:rsidRPr="00F76634" w:rsidRDefault="001B3AF2" w:rsidP="00F65EE0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</w:p>
    <w:p w:rsidR="00F65EE0" w:rsidRDefault="0054459F" w:rsidP="001B3AF2">
      <w:pPr>
        <w:spacing w:after="0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Самара, 2021</w:t>
      </w:r>
    </w:p>
    <w:p w:rsidR="0007114C" w:rsidRPr="00F76634" w:rsidRDefault="0007114C" w:rsidP="00F65EE0">
      <w:pPr>
        <w:spacing w:after="0"/>
        <w:ind w:left="360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F76634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Актуальность </w:t>
      </w:r>
    </w:p>
    <w:p w:rsidR="00632D5F" w:rsidRPr="00F76634" w:rsidRDefault="00632D5F" w:rsidP="001B3AF2">
      <w:pPr>
        <w:spacing w:after="0"/>
        <w:ind w:left="360" w:firstLine="491"/>
        <w:jc w:val="both"/>
        <w:rPr>
          <w:rFonts w:ascii="Times New Roman" w:hAnsi="Times New Roman" w:cs="Times New Roman"/>
          <w:sz w:val="28"/>
          <w:szCs w:val="28"/>
        </w:rPr>
      </w:pPr>
      <w:r w:rsidRPr="00F76634">
        <w:rPr>
          <w:rFonts w:ascii="Times New Roman" w:hAnsi="Times New Roman" w:cs="Times New Roman"/>
          <w:sz w:val="28"/>
          <w:szCs w:val="28"/>
        </w:rPr>
        <w:t xml:space="preserve">В наше время мало внимания уделяется знакомству детей с различными видами декоративно-прикладного искусства и с народными традициями. Недостаточно формируются условия приобщения детей к народному творчеству. Наше национальное русское декоративное искусство исстари славится своими традициями. Дымковская глиняная игрушка представляет блестящую художественную и педагогическую страницу в народном творчестве. Более "детскую" игрушку трудно придумать. Дымковские игрушки привлекают детей яркостью и оригинальностью. История народной игрушки начинается с глубокой древности. Она связана с творчеством народа, с народным искусством, с фольклором. Игрушка – одна из самых древнейших форм творчества, на протяжении веков она изменялась вместе со всей народной культурой, впитывая в себя её национальные особенности и своеобразие. </w:t>
      </w:r>
    </w:p>
    <w:p w:rsidR="0007114C" w:rsidRPr="00F76634" w:rsidRDefault="00632D5F" w:rsidP="0007114C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F76634">
        <w:rPr>
          <w:rFonts w:ascii="Times New Roman" w:hAnsi="Times New Roman" w:cs="Times New Roman"/>
          <w:sz w:val="28"/>
          <w:szCs w:val="28"/>
        </w:rPr>
        <w:t>А как же зарождался народный промысел дымковская игрушка? Что бы мы хотели узнать об этом? Зачем нам это нужно? Чему мы хотели научиться?</w:t>
      </w:r>
    </w:p>
    <w:p w:rsidR="00632D5F" w:rsidRPr="00F76634" w:rsidRDefault="00632D5F" w:rsidP="0007114C">
      <w:pPr>
        <w:spacing w:after="0"/>
        <w:ind w:left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07114C" w:rsidRPr="00F76634" w:rsidRDefault="0007114C" w:rsidP="0007114C">
      <w:pPr>
        <w:spacing w:after="0"/>
        <w:ind w:left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76634">
        <w:rPr>
          <w:rFonts w:ascii="Times New Roman" w:hAnsi="Times New Roman" w:cs="Times New Roman"/>
          <w:b/>
          <w:bCs/>
          <w:sz w:val="28"/>
          <w:szCs w:val="28"/>
        </w:rPr>
        <w:t>Цель</w:t>
      </w:r>
      <w:r w:rsidR="00B21F24" w:rsidRPr="00F76634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</w:p>
    <w:p w:rsidR="006C5545" w:rsidRPr="00F76634" w:rsidRDefault="00B21F24" w:rsidP="0007114C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F76634">
        <w:rPr>
          <w:rFonts w:ascii="Times New Roman" w:hAnsi="Times New Roman" w:cs="Times New Roman"/>
          <w:sz w:val="28"/>
          <w:szCs w:val="28"/>
        </w:rPr>
        <w:t>Познакомить детей с народным промыслом «Дымковская игрушка», создать условия для активного использования знаний и опыта детей в их творческой деятельности.</w:t>
      </w:r>
    </w:p>
    <w:p w:rsidR="0007114C" w:rsidRPr="00F76634" w:rsidRDefault="0007114C" w:rsidP="001B3AF2">
      <w:pPr>
        <w:spacing w:after="0"/>
        <w:ind w:left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76634">
        <w:rPr>
          <w:rFonts w:ascii="Times New Roman" w:hAnsi="Times New Roman" w:cs="Times New Roman"/>
          <w:b/>
          <w:bCs/>
          <w:sz w:val="28"/>
          <w:szCs w:val="28"/>
        </w:rPr>
        <w:t>Задачи</w:t>
      </w:r>
    </w:p>
    <w:p w:rsidR="005E1913" w:rsidRPr="00F76634" w:rsidRDefault="00B21F24" w:rsidP="0007114C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 w:rsidRPr="00F76634">
        <w:rPr>
          <w:rFonts w:ascii="Times New Roman" w:hAnsi="Times New Roman" w:cs="Times New Roman"/>
          <w:b/>
          <w:bCs/>
          <w:sz w:val="28"/>
          <w:szCs w:val="28"/>
        </w:rPr>
        <w:t>Образовательные.</w:t>
      </w:r>
    </w:p>
    <w:p w:rsidR="00E3712E" w:rsidRPr="00F76634" w:rsidRDefault="00E3712E" w:rsidP="0007114C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 w:rsidRPr="00F7663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Обогатить предметно-развивающее пространство по данной тематике.</w:t>
      </w:r>
    </w:p>
    <w:p w:rsidR="005E1913" w:rsidRPr="00F76634" w:rsidRDefault="00B21F24" w:rsidP="0007114C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 w:rsidRPr="00F76634">
        <w:rPr>
          <w:rFonts w:ascii="Times New Roman" w:hAnsi="Times New Roman" w:cs="Times New Roman"/>
          <w:sz w:val="28"/>
          <w:szCs w:val="28"/>
        </w:rPr>
        <w:t>Изучить истоки дымковской игрушки.</w:t>
      </w:r>
    </w:p>
    <w:p w:rsidR="005E1913" w:rsidRPr="00F76634" w:rsidRDefault="00B21F24" w:rsidP="0007114C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 w:rsidRPr="00F76634">
        <w:rPr>
          <w:rFonts w:ascii="Times New Roman" w:hAnsi="Times New Roman" w:cs="Times New Roman"/>
          <w:sz w:val="28"/>
          <w:szCs w:val="28"/>
        </w:rPr>
        <w:t xml:space="preserve">Познакомить с дымковской игрушкой, с элементами дымковской росписи. </w:t>
      </w:r>
    </w:p>
    <w:p w:rsidR="005E1913" w:rsidRPr="00F76634" w:rsidRDefault="00B21F24" w:rsidP="0007114C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 w:rsidRPr="00F76634">
        <w:rPr>
          <w:rFonts w:ascii="Times New Roman" w:hAnsi="Times New Roman" w:cs="Times New Roman"/>
          <w:sz w:val="28"/>
          <w:szCs w:val="28"/>
        </w:rPr>
        <w:t>Научить превращать глину в дымковскую игрушку.</w:t>
      </w:r>
    </w:p>
    <w:p w:rsidR="00F65EE0" w:rsidRPr="00F76634" w:rsidRDefault="00F65EE0" w:rsidP="001B3AF2">
      <w:pPr>
        <w:spacing w:after="0"/>
        <w:ind w:left="426" w:hanging="142"/>
        <w:jc w:val="both"/>
        <w:rPr>
          <w:rFonts w:ascii="Times New Roman" w:hAnsi="Times New Roman" w:cs="Times New Roman"/>
          <w:sz w:val="28"/>
          <w:szCs w:val="28"/>
        </w:rPr>
      </w:pPr>
      <w:r w:rsidRPr="00F76634">
        <w:rPr>
          <w:rFonts w:ascii="Times New Roman" w:hAnsi="Times New Roman" w:cs="Times New Roman"/>
          <w:bCs/>
          <w:sz w:val="28"/>
          <w:szCs w:val="28"/>
        </w:rPr>
        <w:t>Формировать знание о характерных особе</w:t>
      </w:r>
      <w:r w:rsidR="001B3AF2" w:rsidRPr="00F76634">
        <w:rPr>
          <w:rFonts w:ascii="Times New Roman" w:hAnsi="Times New Roman" w:cs="Times New Roman"/>
          <w:bCs/>
          <w:sz w:val="28"/>
          <w:szCs w:val="28"/>
        </w:rPr>
        <w:t xml:space="preserve">нностях росписи игрушек, умение </w:t>
      </w:r>
      <w:r w:rsidRPr="00F76634">
        <w:rPr>
          <w:rFonts w:ascii="Times New Roman" w:hAnsi="Times New Roman" w:cs="Times New Roman"/>
          <w:bCs/>
          <w:sz w:val="28"/>
          <w:szCs w:val="28"/>
        </w:rPr>
        <w:t>создавать узоры по собственному замыслу.</w:t>
      </w:r>
    </w:p>
    <w:p w:rsidR="005E1913" w:rsidRPr="00F76634" w:rsidRDefault="00B21F24" w:rsidP="00F65EE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76634">
        <w:rPr>
          <w:rFonts w:ascii="Times New Roman" w:hAnsi="Times New Roman" w:cs="Times New Roman"/>
          <w:sz w:val="28"/>
          <w:szCs w:val="28"/>
        </w:rPr>
        <w:t>Учить видеть красоту дымковской игрушки.</w:t>
      </w:r>
    </w:p>
    <w:p w:rsidR="005E1913" w:rsidRPr="00F76634" w:rsidRDefault="00B21F24" w:rsidP="0007114C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 w:rsidRPr="00F76634">
        <w:rPr>
          <w:rFonts w:ascii="Times New Roman" w:hAnsi="Times New Roman" w:cs="Times New Roman"/>
          <w:b/>
          <w:bCs/>
          <w:sz w:val="28"/>
          <w:szCs w:val="28"/>
        </w:rPr>
        <w:t>Развивающие.</w:t>
      </w:r>
    </w:p>
    <w:p w:rsidR="005E1913" w:rsidRPr="00F76634" w:rsidRDefault="00B21F24" w:rsidP="0007114C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F76634">
        <w:rPr>
          <w:rFonts w:ascii="Times New Roman" w:hAnsi="Times New Roman" w:cs="Times New Roman"/>
          <w:sz w:val="28"/>
          <w:szCs w:val="28"/>
        </w:rPr>
        <w:t>Развитие у детей любознательности, творческих способностей, познавательной активности, коммуникативных навыков.</w:t>
      </w:r>
    </w:p>
    <w:p w:rsidR="005E1913" w:rsidRPr="00F76634" w:rsidRDefault="00F65EE0" w:rsidP="0007114C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F76634">
        <w:rPr>
          <w:rFonts w:ascii="Times New Roman" w:hAnsi="Times New Roman" w:cs="Times New Roman"/>
          <w:sz w:val="28"/>
          <w:szCs w:val="28"/>
        </w:rPr>
        <w:t>Развивать у</w:t>
      </w:r>
      <w:r w:rsidR="00B21F24" w:rsidRPr="00F76634">
        <w:rPr>
          <w:rFonts w:ascii="Times New Roman" w:hAnsi="Times New Roman" w:cs="Times New Roman"/>
          <w:sz w:val="28"/>
          <w:szCs w:val="28"/>
        </w:rPr>
        <w:t>мение создавать изображения по мотивам дымковской росписи.</w:t>
      </w:r>
    </w:p>
    <w:p w:rsidR="005E1913" w:rsidRPr="00F76634" w:rsidRDefault="00B21F24" w:rsidP="0007114C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F76634">
        <w:rPr>
          <w:rFonts w:ascii="Times New Roman" w:hAnsi="Times New Roman" w:cs="Times New Roman"/>
          <w:sz w:val="28"/>
          <w:szCs w:val="28"/>
        </w:rPr>
        <w:t>Развивать моторику рук и тонких движений пальцев.</w:t>
      </w:r>
    </w:p>
    <w:p w:rsidR="005E1913" w:rsidRPr="00F76634" w:rsidRDefault="00B21F24" w:rsidP="0007114C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F76634">
        <w:rPr>
          <w:rFonts w:ascii="Times New Roman" w:hAnsi="Times New Roman" w:cs="Times New Roman"/>
          <w:sz w:val="28"/>
          <w:szCs w:val="28"/>
        </w:rPr>
        <w:t>Развивать все компоненты связной речи, ее грамматический строй,</w:t>
      </w:r>
    </w:p>
    <w:p w:rsidR="005E1913" w:rsidRPr="00F76634" w:rsidRDefault="00B21F24" w:rsidP="0007114C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F76634">
        <w:rPr>
          <w:rFonts w:ascii="Times New Roman" w:hAnsi="Times New Roman" w:cs="Times New Roman"/>
          <w:sz w:val="28"/>
          <w:szCs w:val="28"/>
        </w:rPr>
        <w:lastRenderedPageBreak/>
        <w:t>диалогическую речь, социальную и языковую компетентность, навыки общения.</w:t>
      </w:r>
    </w:p>
    <w:p w:rsidR="005E1913" w:rsidRPr="00F76634" w:rsidRDefault="00B21F24" w:rsidP="0007114C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F76634">
        <w:rPr>
          <w:rFonts w:ascii="Times New Roman" w:hAnsi="Times New Roman" w:cs="Times New Roman"/>
          <w:sz w:val="28"/>
          <w:szCs w:val="28"/>
        </w:rPr>
        <w:t>Развивать художественный вкус в результате изготовления поделок.</w:t>
      </w:r>
    </w:p>
    <w:p w:rsidR="005E1913" w:rsidRPr="00F76634" w:rsidRDefault="00B21F24" w:rsidP="0007114C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 w:rsidRPr="00F76634">
        <w:rPr>
          <w:rFonts w:ascii="Times New Roman" w:hAnsi="Times New Roman" w:cs="Times New Roman"/>
          <w:b/>
          <w:bCs/>
          <w:sz w:val="28"/>
          <w:szCs w:val="28"/>
        </w:rPr>
        <w:t>Воспитательные.</w:t>
      </w:r>
    </w:p>
    <w:p w:rsidR="005E1913" w:rsidRPr="00F76634" w:rsidRDefault="001B3AF2" w:rsidP="0007114C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 w:rsidRPr="00F76634">
        <w:rPr>
          <w:rFonts w:ascii="Times New Roman" w:hAnsi="Times New Roman" w:cs="Times New Roman"/>
          <w:sz w:val="28"/>
          <w:szCs w:val="28"/>
        </w:rPr>
        <w:t xml:space="preserve">Воспитывать интерес </w:t>
      </w:r>
      <w:r w:rsidR="00B21F24" w:rsidRPr="00F76634">
        <w:rPr>
          <w:rFonts w:ascii="Times New Roman" w:hAnsi="Times New Roman" w:cs="Times New Roman"/>
          <w:sz w:val="28"/>
          <w:szCs w:val="28"/>
        </w:rPr>
        <w:t>к народно-прикладному искусству.</w:t>
      </w:r>
    </w:p>
    <w:p w:rsidR="005E1913" w:rsidRPr="00F76634" w:rsidRDefault="00B21F24" w:rsidP="0007114C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 w:rsidRPr="00F76634">
        <w:rPr>
          <w:rFonts w:ascii="Times New Roman" w:hAnsi="Times New Roman" w:cs="Times New Roman"/>
          <w:sz w:val="28"/>
          <w:szCs w:val="28"/>
        </w:rPr>
        <w:t>Воспитывать уважение к работе мастеров</w:t>
      </w:r>
      <w:r w:rsidR="00F65EE0" w:rsidRPr="00F76634">
        <w:rPr>
          <w:rFonts w:ascii="Times New Roman" w:hAnsi="Times New Roman" w:cs="Times New Roman"/>
          <w:sz w:val="28"/>
          <w:szCs w:val="28"/>
        </w:rPr>
        <w:t>.</w:t>
      </w:r>
    </w:p>
    <w:p w:rsidR="00E3712E" w:rsidRPr="00F76634" w:rsidRDefault="0007114C" w:rsidP="00E3712E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 w:rsidRPr="00F76634">
        <w:rPr>
          <w:rFonts w:ascii="Times New Roman" w:hAnsi="Times New Roman" w:cs="Times New Roman"/>
          <w:sz w:val="28"/>
          <w:szCs w:val="28"/>
        </w:rPr>
        <w:t>Создать развивающую среду</w:t>
      </w:r>
      <w:r w:rsidR="00E3712E" w:rsidRPr="00F76634">
        <w:rPr>
          <w:rFonts w:ascii="Times New Roman" w:hAnsi="Times New Roman" w:cs="Times New Roman"/>
          <w:sz w:val="28"/>
          <w:szCs w:val="28"/>
        </w:rPr>
        <w:t>.</w:t>
      </w:r>
    </w:p>
    <w:p w:rsidR="00E360D8" w:rsidRPr="00F76634" w:rsidRDefault="00E360D8" w:rsidP="00E360D8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F7663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Создание условий:</w:t>
      </w:r>
    </w:p>
    <w:p w:rsidR="00E3712E" w:rsidRPr="00F76634" w:rsidRDefault="00E360D8" w:rsidP="00E360D8">
      <w:pPr>
        <w:spacing w:after="12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F7663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немаловажное значение имеет создание условий для развития конструктивного мышления, творческих способностей, установления атмосферы дружбы и доверия – это наличие необходимых материалов и их свободное пользование, оформление выставок из детских работ, оборудовать место в группе «Мини – музей», подобрать литературные произведения для настольного театра.</w:t>
      </w:r>
    </w:p>
    <w:p w:rsidR="00E3712E" w:rsidRPr="00F76634" w:rsidRDefault="00E3712E" w:rsidP="00E3712E">
      <w:pPr>
        <w:rPr>
          <w:rFonts w:ascii="Times New Roman" w:hAnsi="Times New Roman" w:cs="Times New Roman"/>
          <w:sz w:val="28"/>
          <w:szCs w:val="28"/>
        </w:rPr>
      </w:pPr>
      <w:r w:rsidRPr="00F76634">
        <w:rPr>
          <w:rFonts w:ascii="Times New Roman" w:hAnsi="Times New Roman" w:cs="Times New Roman"/>
          <w:b/>
          <w:bCs/>
          <w:sz w:val="28"/>
          <w:szCs w:val="28"/>
        </w:rPr>
        <w:t>Основные направления работы с детьми</w:t>
      </w:r>
    </w:p>
    <w:p w:rsidR="00E3712E" w:rsidRPr="00F76634" w:rsidRDefault="00E3712E" w:rsidP="00E3712E">
      <w:pPr>
        <w:numPr>
          <w:ilvl w:val="0"/>
          <w:numId w:val="4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F76634">
        <w:rPr>
          <w:rFonts w:ascii="Times New Roman" w:hAnsi="Times New Roman" w:cs="Times New Roman"/>
          <w:sz w:val="28"/>
          <w:szCs w:val="28"/>
        </w:rPr>
        <w:t>совместная деятельность взрослого и ребенка;</w:t>
      </w:r>
    </w:p>
    <w:p w:rsidR="00E3712E" w:rsidRPr="00F76634" w:rsidRDefault="00E3712E" w:rsidP="00E3712E">
      <w:pPr>
        <w:numPr>
          <w:ilvl w:val="0"/>
          <w:numId w:val="4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F76634">
        <w:rPr>
          <w:rFonts w:ascii="Times New Roman" w:hAnsi="Times New Roman" w:cs="Times New Roman"/>
          <w:sz w:val="28"/>
          <w:szCs w:val="28"/>
        </w:rPr>
        <w:t>самостоятельная деятельность детей;</w:t>
      </w:r>
    </w:p>
    <w:p w:rsidR="00E3712E" w:rsidRPr="00F76634" w:rsidRDefault="00E3712E" w:rsidP="00E3712E">
      <w:pPr>
        <w:numPr>
          <w:ilvl w:val="0"/>
          <w:numId w:val="4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F76634">
        <w:rPr>
          <w:rFonts w:ascii="Times New Roman" w:hAnsi="Times New Roman" w:cs="Times New Roman"/>
          <w:sz w:val="28"/>
          <w:szCs w:val="28"/>
        </w:rPr>
        <w:t>беседа;</w:t>
      </w:r>
    </w:p>
    <w:p w:rsidR="00E3712E" w:rsidRPr="00F76634" w:rsidRDefault="00E3712E" w:rsidP="001B3AF2">
      <w:pPr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76634">
        <w:rPr>
          <w:rFonts w:ascii="Times New Roman" w:hAnsi="Times New Roman" w:cs="Times New Roman"/>
          <w:sz w:val="28"/>
          <w:szCs w:val="28"/>
        </w:rPr>
        <w:t>расширение кругозора за счет сообщения сведений различного характера</w:t>
      </w:r>
      <w:r w:rsidR="00517686" w:rsidRPr="00F76634">
        <w:rPr>
          <w:rFonts w:ascii="Times New Roman" w:hAnsi="Times New Roman" w:cs="Times New Roman"/>
          <w:sz w:val="28"/>
          <w:szCs w:val="28"/>
        </w:rPr>
        <w:t xml:space="preserve"> (</w:t>
      </w:r>
      <w:r w:rsidR="00517686" w:rsidRPr="00F7663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иллюстраций дымковских игрушек,</w:t>
      </w:r>
      <w:r w:rsidR="0054459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517686" w:rsidRPr="00F7663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иллюстраций с элементами дымковской росписи, иллюстраций поэтапной работы по созданию росписи</w:t>
      </w:r>
      <w:r w:rsidR="001B3AF2" w:rsidRPr="00F7663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517686" w:rsidRPr="00F7663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обследование игрушек, презентаций о работе вятских мастеров</w:t>
      </w:r>
      <w:r w:rsidR="00517686" w:rsidRPr="00F76634">
        <w:rPr>
          <w:rFonts w:ascii="Times New Roman" w:hAnsi="Times New Roman" w:cs="Times New Roman"/>
          <w:sz w:val="28"/>
          <w:szCs w:val="28"/>
        </w:rPr>
        <w:t>)</w:t>
      </w:r>
      <w:r w:rsidRPr="00F76634">
        <w:rPr>
          <w:rFonts w:ascii="Times New Roman" w:hAnsi="Times New Roman" w:cs="Times New Roman"/>
          <w:sz w:val="28"/>
          <w:szCs w:val="28"/>
        </w:rPr>
        <w:t>;</w:t>
      </w:r>
    </w:p>
    <w:p w:rsidR="00E3712E" w:rsidRPr="00F76634" w:rsidRDefault="00E3712E" w:rsidP="001B3AF2">
      <w:pPr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76634">
        <w:rPr>
          <w:rFonts w:ascii="Times New Roman" w:hAnsi="Times New Roman" w:cs="Times New Roman"/>
          <w:sz w:val="28"/>
          <w:szCs w:val="28"/>
        </w:rPr>
        <w:t>рассматривание поделок, образцов, фотографий, иллюстраций;</w:t>
      </w:r>
    </w:p>
    <w:p w:rsidR="00E3712E" w:rsidRPr="00F76634" w:rsidRDefault="00E3712E" w:rsidP="001B3AF2">
      <w:pPr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76634">
        <w:rPr>
          <w:rFonts w:ascii="Times New Roman" w:hAnsi="Times New Roman" w:cs="Times New Roman"/>
          <w:sz w:val="28"/>
          <w:szCs w:val="28"/>
        </w:rPr>
        <w:t xml:space="preserve">чтение художественной литературы, разучивание </w:t>
      </w:r>
      <w:r w:rsidR="0054459F" w:rsidRPr="00F76634">
        <w:rPr>
          <w:rFonts w:ascii="Times New Roman" w:hAnsi="Times New Roman" w:cs="Times New Roman"/>
          <w:sz w:val="28"/>
          <w:szCs w:val="28"/>
        </w:rPr>
        <w:t>стихотворений по</w:t>
      </w:r>
      <w:r w:rsidRPr="00F76634">
        <w:rPr>
          <w:rFonts w:ascii="Times New Roman" w:hAnsi="Times New Roman" w:cs="Times New Roman"/>
          <w:sz w:val="28"/>
          <w:szCs w:val="28"/>
        </w:rPr>
        <w:t xml:space="preserve"> данной тематике, русских </w:t>
      </w:r>
      <w:proofErr w:type="spellStart"/>
      <w:r w:rsidRPr="00F76634">
        <w:rPr>
          <w:rFonts w:ascii="Times New Roman" w:hAnsi="Times New Roman" w:cs="Times New Roman"/>
          <w:sz w:val="28"/>
          <w:szCs w:val="28"/>
        </w:rPr>
        <w:t>потешек</w:t>
      </w:r>
      <w:proofErr w:type="spellEnd"/>
      <w:r w:rsidRPr="00F76634">
        <w:rPr>
          <w:rFonts w:ascii="Times New Roman" w:hAnsi="Times New Roman" w:cs="Times New Roman"/>
          <w:sz w:val="28"/>
          <w:szCs w:val="28"/>
        </w:rPr>
        <w:t>;</w:t>
      </w:r>
    </w:p>
    <w:p w:rsidR="00E3712E" w:rsidRPr="00F76634" w:rsidRDefault="00E3712E" w:rsidP="001B3AF2">
      <w:pPr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76634">
        <w:rPr>
          <w:rFonts w:ascii="Times New Roman" w:hAnsi="Times New Roman" w:cs="Times New Roman"/>
          <w:sz w:val="28"/>
          <w:szCs w:val="28"/>
        </w:rPr>
        <w:t>художественное творчество;</w:t>
      </w:r>
    </w:p>
    <w:p w:rsidR="00517686" w:rsidRPr="00F76634" w:rsidRDefault="00E3712E" w:rsidP="001B3AF2">
      <w:pPr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76634">
        <w:rPr>
          <w:rFonts w:ascii="Times New Roman" w:hAnsi="Times New Roman" w:cs="Times New Roman"/>
          <w:sz w:val="28"/>
          <w:szCs w:val="28"/>
        </w:rPr>
        <w:t xml:space="preserve">театрализованная деятельность (обыгрывание готовых фигур по сюжетам русских народных </w:t>
      </w:r>
      <w:proofErr w:type="spellStart"/>
      <w:r w:rsidRPr="00F76634">
        <w:rPr>
          <w:rFonts w:ascii="Times New Roman" w:hAnsi="Times New Roman" w:cs="Times New Roman"/>
          <w:sz w:val="28"/>
          <w:szCs w:val="28"/>
        </w:rPr>
        <w:t>потешек</w:t>
      </w:r>
      <w:proofErr w:type="spellEnd"/>
      <w:r w:rsidRPr="00F76634">
        <w:rPr>
          <w:rFonts w:ascii="Times New Roman" w:hAnsi="Times New Roman" w:cs="Times New Roman"/>
          <w:sz w:val="28"/>
          <w:szCs w:val="28"/>
        </w:rPr>
        <w:t>);</w:t>
      </w:r>
    </w:p>
    <w:p w:rsidR="00E3712E" w:rsidRPr="00F76634" w:rsidRDefault="00E3712E" w:rsidP="00517686">
      <w:pPr>
        <w:numPr>
          <w:ilvl w:val="0"/>
          <w:numId w:val="4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F76634">
        <w:rPr>
          <w:rFonts w:ascii="Times New Roman" w:hAnsi="Times New Roman" w:cs="Times New Roman"/>
          <w:sz w:val="28"/>
          <w:szCs w:val="28"/>
        </w:rPr>
        <w:t xml:space="preserve">игры. </w:t>
      </w:r>
    </w:p>
    <w:p w:rsidR="00517686" w:rsidRPr="00F76634" w:rsidRDefault="00517686" w:rsidP="00517686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</w:p>
    <w:p w:rsidR="005E1913" w:rsidRPr="00F76634" w:rsidRDefault="00B21F24" w:rsidP="00517686">
      <w:pPr>
        <w:rPr>
          <w:rFonts w:ascii="Times New Roman" w:hAnsi="Times New Roman" w:cs="Times New Roman"/>
          <w:sz w:val="28"/>
          <w:szCs w:val="28"/>
        </w:rPr>
      </w:pPr>
      <w:r w:rsidRPr="00F76634">
        <w:rPr>
          <w:rFonts w:ascii="Times New Roman" w:hAnsi="Times New Roman" w:cs="Times New Roman"/>
          <w:b/>
          <w:bCs/>
          <w:sz w:val="28"/>
          <w:szCs w:val="28"/>
        </w:rPr>
        <w:t>Ожидаемый результат</w:t>
      </w:r>
    </w:p>
    <w:p w:rsidR="005E1913" w:rsidRPr="00F76634" w:rsidRDefault="00B21F24" w:rsidP="001B3AF2">
      <w:pPr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76634">
        <w:rPr>
          <w:rFonts w:ascii="Times New Roman" w:hAnsi="Times New Roman" w:cs="Times New Roman"/>
          <w:sz w:val="28"/>
          <w:szCs w:val="28"/>
        </w:rPr>
        <w:t>Устойчивый интерес у детей к народно-прикладному искусству «Дымковская игрушка»</w:t>
      </w:r>
      <w:r w:rsidR="00517686" w:rsidRPr="00F76634">
        <w:rPr>
          <w:rFonts w:ascii="Times New Roman" w:hAnsi="Times New Roman" w:cs="Times New Roman"/>
          <w:sz w:val="28"/>
          <w:szCs w:val="28"/>
        </w:rPr>
        <w:t>.</w:t>
      </w:r>
    </w:p>
    <w:p w:rsidR="00517686" w:rsidRPr="00F76634" w:rsidRDefault="00B21F24" w:rsidP="001B3AF2">
      <w:pPr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76634">
        <w:rPr>
          <w:rFonts w:ascii="Times New Roman" w:hAnsi="Times New Roman" w:cs="Times New Roman"/>
          <w:sz w:val="28"/>
          <w:szCs w:val="28"/>
        </w:rPr>
        <w:t>Знания характерных особенностей дымковской росписи</w:t>
      </w:r>
      <w:r w:rsidR="00517686" w:rsidRPr="00F76634">
        <w:rPr>
          <w:rFonts w:ascii="Times New Roman" w:hAnsi="Times New Roman" w:cs="Times New Roman"/>
          <w:sz w:val="28"/>
          <w:szCs w:val="28"/>
        </w:rPr>
        <w:t>.</w:t>
      </w:r>
    </w:p>
    <w:p w:rsidR="00517686" w:rsidRPr="00F76634" w:rsidRDefault="00B21F24" w:rsidP="001B3AF2">
      <w:pPr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76634">
        <w:rPr>
          <w:rFonts w:ascii="Times New Roman" w:hAnsi="Times New Roman" w:cs="Times New Roman"/>
          <w:sz w:val="28"/>
          <w:szCs w:val="28"/>
        </w:rPr>
        <w:t>Умение создавать выразительные узоры на различных формах</w:t>
      </w:r>
      <w:r w:rsidR="00517686" w:rsidRPr="00F76634">
        <w:rPr>
          <w:rFonts w:ascii="Times New Roman" w:hAnsi="Times New Roman" w:cs="Times New Roman"/>
          <w:sz w:val="28"/>
          <w:szCs w:val="28"/>
        </w:rPr>
        <w:t>.</w:t>
      </w:r>
    </w:p>
    <w:p w:rsidR="00517686" w:rsidRPr="00F76634" w:rsidRDefault="00CD0245" w:rsidP="001B3AF2">
      <w:pPr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7663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Дети имеют широкое представление о вятском промысле, изготовлении дымковской игрушки</w:t>
      </w:r>
      <w:r w:rsidR="00517686" w:rsidRPr="00F76634">
        <w:rPr>
          <w:rFonts w:ascii="Times New Roman" w:hAnsi="Times New Roman" w:cs="Times New Roman"/>
          <w:sz w:val="28"/>
          <w:szCs w:val="28"/>
        </w:rPr>
        <w:t>.</w:t>
      </w:r>
    </w:p>
    <w:p w:rsidR="00517686" w:rsidRPr="00F76634" w:rsidRDefault="00CD0245" w:rsidP="001B3AF2">
      <w:pPr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7663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Создают образы по мотивам дымковской игрушки</w:t>
      </w:r>
      <w:r w:rsidR="00517686" w:rsidRPr="00F7663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517686" w:rsidRPr="00F76634" w:rsidRDefault="00517686" w:rsidP="001B3AF2">
      <w:pPr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76634">
        <w:rPr>
          <w:rFonts w:ascii="Times New Roman" w:hAnsi="Times New Roman" w:cs="Times New Roman"/>
          <w:sz w:val="28"/>
          <w:szCs w:val="28"/>
        </w:rPr>
        <w:t>Оформить выставку рисунков и поделок «Народная игрушка из Дымково».</w:t>
      </w:r>
    </w:p>
    <w:p w:rsidR="00517686" w:rsidRPr="00F76634" w:rsidRDefault="00517686" w:rsidP="001B3AF2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517686" w:rsidRPr="00F76634" w:rsidRDefault="00517686" w:rsidP="001B3AF2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F7663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Методы и приемы, используемые в работе:</w:t>
      </w:r>
    </w:p>
    <w:p w:rsidR="00517686" w:rsidRPr="00F76634" w:rsidRDefault="00517686" w:rsidP="00517686">
      <w:pPr>
        <w:numPr>
          <w:ilvl w:val="0"/>
          <w:numId w:val="10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F7663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Словесные методы</w:t>
      </w:r>
      <w:r w:rsidRPr="00F7663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: объяснение, беседа, разъяснение, устная инструкция, художественное </w:t>
      </w:r>
      <w:r w:rsidR="0054459F" w:rsidRPr="00F7663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слово, речевые</w:t>
      </w:r>
      <w:r w:rsidRPr="00F7663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игры.</w:t>
      </w:r>
    </w:p>
    <w:p w:rsidR="00517686" w:rsidRPr="00F76634" w:rsidRDefault="00517686" w:rsidP="00517686">
      <w:pPr>
        <w:numPr>
          <w:ilvl w:val="0"/>
          <w:numId w:val="10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F7663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Наглядные методы:</w:t>
      </w:r>
      <w:r w:rsidRPr="00F7663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 рассматривание иллюстраций, показ с </w:t>
      </w:r>
      <w:r w:rsidR="0054459F" w:rsidRPr="00F7663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проговариванием действий</w:t>
      </w:r>
      <w:r w:rsidRPr="00F7663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работа со схемами, базовыми формами.</w:t>
      </w:r>
    </w:p>
    <w:p w:rsidR="00517686" w:rsidRPr="00F76634" w:rsidRDefault="00517686" w:rsidP="00517686">
      <w:pPr>
        <w:numPr>
          <w:ilvl w:val="0"/>
          <w:numId w:val="10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F7663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Практические:</w:t>
      </w:r>
      <w:r w:rsidRPr="00F7663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упражнения, метод познавательных (дидактических) игр, создание проблемной ситуации.</w:t>
      </w:r>
    </w:p>
    <w:p w:rsidR="00517686" w:rsidRPr="00F76634" w:rsidRDefault="00517686" w:rsidP="00517686">
      <w:pPr>
        <w:numPr>
          <w:ilvl w:val="0"/>
          <w:numId w:val="10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F7663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Игровой метод.</w:t>
      </w:r>
    </w:p>
    <w:p w:rsidR="00E360D8" w:rsidRPr="00F76634" w:rsidRDefault="00E360D8" w:rsidP="00E360D8">
      <w:pPr>
        <w:spacing w:after="12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F7663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Взаимодействие с родителями воспитанников</w:t>
      </w:r>
    </w:p>
    <w:p w:rsidR="00E360D8" w:rsidRPr="00F76634" w:rsidRDefault="00E360D8" w:rsidP="00E360D8">
      <w:pPr>
        <w:spacing w:after="12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F7663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 Для достижения положительных результатов в развитии ребёнка невозможно ограничиться только работой, проводимой в стенах детского сада. Родители — самые заинтересованные и активные участники воспитательного процесса. Любая продуктивная деятельность воспринимается родителями положительно. Дети очень гордятся своими достижениями, бережно относятся к поделкам, рассказывают родителям о том, как они их делали.</w:t>
      </w:r>
    </w:p>
    <w:p w:rsidR="00E360D8" w:rsidRPr="00F76634" w:rsidRDefault="00E360D8" w:rsidP="001B3AF2">
      <w:pPr>
        <w:numPr>
          <w:ilvl w:val="0"/>
          <w:numId w:val="24"/>
        </w:num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F7663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Привлечь родителей к созданию развивающего пространства в группе по данной теме и к совместной творческой деятельности с детьми.</w:t>
      </w:r>
    </w:p>
    <w:p w:rsidR="00E360D8" w:rsidRPr="00F76634" w:rsidRDefault="00E360D8" w:rsidP="001B3AF2">
      <w:pPr>
        <w:numPr>
          <w:ilvl w:val="0"/>
          <w:numId w:val="24"/>
        </w:num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F7663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Беседы с родителями о важности ознакомления с историей и искусством русского народа для всестороннего развития личности ребенка.</w:t>
      </w:r>
    </w:p>
    <w:p w:rsidR="00E360D8" w:rsidRPr="00F76634" w:rsidRDefault="00E360D8" w:rsidP="001B3AF2">
      <w:pPr>
        <w:numPr>
          <w:ilvl w:val="0"/>
          <w:numId w:val="24"/>
        </w:num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F7663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Консультация «Художественно – эстетическое воспитание детей в семье».</w:t>
      </w:r>
    </w:p>
    <w:p w:rsidR="00E360D8" w:rsidRPr="00F76634" w:rsidRDefault="00E360D8" w:rsidP="001B3AF2">
      <w:pPr>
        <w:numPr>
          <w:ilvl w:val="0"/>
          <w:numId w:val="24"/>
        </w:num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F7663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Посещение библиотеки.</w:t>
      </w:r>
    </w:p>
    <w:p w:rsidR="00E360D8" w:rsidRPr="00F76634" w:rsidRDefault="00E360D8" w:rsidP="001B3AF2">
      <w:pPr>
        <w:numPr>
          <w:ilvl w:val="0"/>
          <w:numId w:val="24"/>
        </w:num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F7663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Презентация проекта «Дымковская слобода».</w:t>
      </w:r>
    </w:p>
    <w:p w:rsidR="00E360D8" w:rsidRPr="00F76634" w:rsidRDefault="00E360D8" w:rsidP="001B3AF2">
      <w:pPr>
        <w:numPr>
          <w:ilvl w:val="0"/>
          <w:numId w:val="24"/>
        </w:num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F7663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Подбор информации о народном промысле Дымково.</w:t>
      </w:r>
    </w:p>
    <w:p w:rsidR="00517686" w:rsidRPr="00F76634" w:rsidRDefault="00A703D5" w:rsidP="001B3AF2">
      <w:pPr>
        <w:numPr>
          <w:ilvl w:val="0"/>
          <w:numId w:val="24"/>
        </w:num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F7663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</w:t>
      </w:r>
      <w:r w:rsidR="00E360D8" w:rsidRPr="00F7663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ыставка работ, выполненных по мотивам дымко</w:t>
      </w:r>
      <w:r w:rsidRPr="00F7663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вской игрушки в разных техниках.</w:t>
      </w:r>
    </w:p>
    <w:p w:rsidR="00F76634" w:rsidRDefault="00F76634" w:rsidP="00517686">
      <w:pPr>
        <w:ind w:left="360"/>
        <w:rPr>
          <w:rFonts w:ascii="Times New Roman" w:hAnsi="Times New Roman" w:cs="Times New Roman"/>
          <w:b/>
          <w:bCs/>
          <w:sz w:val="28"/>
          <w:szCs w:val="28"/>
        </w:rPr>
      </w:pPr>
    </w:p>
    <w:p w:rsidR="00F76634" w:rsidRDefault="00F76634" w:rsidP="00517686">
      <w:pPr>
        <w:ind w:left="360"/>
        <w:rPr>
          <w:rFonts w:ascii="Times New Roman" w:hAnsi="Times New Roman" w:cs="Times New Roman"/>
          <w:b/>
          <w:bCs/>
          <w:sz w:val="28"/>
          <w:szCs w:val="28"/>
        </w:rPr>
      </w:pPr>
    </w:p>
    <w:p w:rsidR="00F76634" w:rsidRDefault="00F76634" w:rsidP="00517686">
      <w:pPr>
        <w:ind w:left="360"/>
        <w:rPr>
          <w:rFonts w:ascii="Times New Roman" w:hAnsi="Times New Roman" w:cs="Times New Roman"/>
          <w:b/>
          <w:bCs/>
          <w:sz w:val="28"/>
          <w:szCs w:val="28"/>
        </w:rPr>
      </w:pPr>
    </w:p>
    <w:p w:rsidR="005E1913" w:rsidRPr="00F76634" w:rsidRDefault="00B21F24" w:rsidP="00517686">
      <w:pPr>
        <w:ind w:left="360"/>
        <w:rPr>
          <w:rFonts w:ascii="Times New Roman" w:hAnsi="Times New Roman" w:cs="Times New Roman"/>
          <w:sz w:val="28"/>
          <w:szCs w:val="28"/>
        </w:rPr>
      </w:pPr>
      <w:r w:rsidRPr="00F76634">
        <w:rPr>
          <w:rFonts w:ascii="Times New Roman" w:hAnsi="Times New Roman" w:cs="Times New Roman"/>
          <w:b/>
          <w:bCs/>
          <w:sz w:val="28"/>
          <w:szCs w:val="28"/>
        </w:rPr>
        <w:lastRenderedPageBreak/>
        <w:t>ВЫВОД</w:t>
      </w:r>
    </w:p>
    <w:p w:rsidR="005E1913" w:rsidRPr="00F76634" w:rsidRDefault="00B21F24" w:rsidP="001B3AF2">
      <w:pPr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76634">
        <w:rPr>
          <w:rFonts w:ascii="Times New Roman" w:hAnsi="Times New Roman" w:cs="Times New Roman"/>
          <w:sz w:val="28"/>
          <w:szCs w:val="28"/>
        </w:rPr>
        <w:t>Дети познакомились с историей создания дымковской игрушке, были созданы условия для активного использования знаний и опыта детей в их творческой деятельности.</w:t>
      </w:r>
    </w:p>
    <w:p w:rsidR="005E1913" w:rsidRPr="00F76634" w:rsidRDefault="00A703D5" w:rsidP="001B3AF2">
      <w:pPr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76634">
        <w:rPr>
          <w:rFonts w:ascii="Times New Roman" w:hAnsi="Times New Roman" w:cs="Times New Roman"/>
          <w:sz w:val="28"/>
          <w:szCs w:val="28"/>
        </w:rPr>
        <w:t>Данная работа группы</w:t>
      </w:r>
      <w:r w:rsidR="00B21F24" w:rsidRPr="00F76634">
        <w:rPr>
          <w:rFonts w:ascii="Times New Roman" w:hAnsi="Times New Roman" w:cs="Times New Roman"/>
          <w:sz w:val="28"/>
          <w:szCs w:val="28"/>
        </w:rPr>
        <w:t xml:space="preserve"> получился ярким, познавательным, практическим и результативным. Все дети активно участвовали в проекте. Были прочитаны стихи о дымковской игрушке, изучали историю игрушки, технику росписи дымковской игрушки, развивались навыки работы с глиной, красками, готовили сообщение. Дети пополнили свой словарный запас новыми словами (гончар, ярмарка, поселенье и другие).</w:t>
      </w:r>
    </w:p>
    <w:p w:rsidR="005E1913" w:rsidRPr="00F76634" w:rsidRDefault="00B21F24" w:rsidP="001B3AF2">
      <w:pPr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76634">
        <w:rPr>
          <w:rFonts w:ascii="Times New Roman" w:hAnsi="Times New Roman" w:cs="Times New Roman"/>
          <w:sz w:val="28"/>
          <w:szCs w:val="28"/>
        </w:rPr>
        <w:t>Считаю, что проект достиг цели, заинтересовал детей. Игрушки</w:t>
      </w:r>
      <w:r w:rsidR="00A703D5" w:rsidRPr="00F76634">
        <w:rPr>
          <w:rFonts w:ascii="Times New Roman" w:hAnsi="Times New Roman" w:cs="Times New Roman"/>
          <w:sz w:val="28"/>
          <w:szCs w:val="28"/>
        </w:rPr>
        <w:t>,</w:t>
      </w:r>
      <w:r w:rsidRPr="00F76634">
        <w:rPr>
          <w:rFonts w:ascii="Times New Roman" w:hAnsi="Times New Roman" w:cs="Times New Roman"/>
          <w:sz w:val="28"/>
          <w:szCs w:val="28"/>
        </w:rPr>
        <w:t xml:space="preserve"> выполненные детьми</w:t>
      </w:r>
      <w:r w:rsidR="00A703D5" w:rsidRPr="00F76634">
        <w:rPr>
          <w:rFonts w:ascii="Times New Roman" w:hAnsi="Times New Roman" w:cs="Times New Roman"/>
          <w:sz w:val="28"/>
          <w:szCs w:val="28"/>
        </w:rPr>
        <w:t>,</w:t>
      </w:r>
      <w:r w:rsidRPr="00F76634">
        <w:rPr>
          <w:rFonts w:ascii="Times New Roman" w:hAnsi="Times New Roman" w:cs="Times New Roman"/>
          <w:sz w:val="28"/>
          <w:szCs w:val="28"/>
        </w:rPr>
        <w:t xml:space="preserve"> доставили им чувство радости, удовлетворения, восхищения.</w:t>
      </w:r>
    </w:p>
    <w:p w:rsidR="005E1913" w:rsidRPr="00F76634" w:rsidRDefault="00B21F24" w:rsidP="001B3AF2">
      <w:pPr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76634">
        <w:rPr>
          <w:rFonts w:ascii="Times New Roman" w:hAnsi="Times New Roman" w:cs="Times New Roman"/>
          <w:sz w:val="28"/>
          <w:szCs w:val="28"/>
        </w:rPr>
        <w:t>Отличитель</w:t>
      </w:r>
      <w:r w:rsidR="00A703D5" w:rsidRPr="00F76634">
        <w:rPr>
          <w:rFonts w:ascii="Times New Roman" w:hAnsi="Times New Roman" w:cs="Times New Roman"/>
          <w:sz w:val="28"/>
          <w:szCs w:val="28"/>
        </w:rPr>
        <w:t>ной особенностью работы</w:t>
      </w:r>
      <w:r w:rsidRPr="00F76634">
        <w:rPr>
          <w:rFonts w:ascii="Times New Roman" w:hAnsi="Times New Roman" w:cs="Times New Roman"/>
          <w:sz w:val="28"/>
          <w:szCs w:val="28"/>
        </w:rPr>
        <w:t xml:space="preserve"> является реализация идеи о нравственном и патриотическом воспитании дошкольника через художественно – творческую деятельность и игру с народной игрушкой и знакомство с народным промыслом. Организация деятельности в рамках проекта «Дымковская игрушка» предполагала взаимодействие взрослых и детей, в котором объектом исследования выступала игрушка, как самоценный объект окружающей среды, важный элемент в жизни дошкольника. </w:t>
      </w:r>
    </w:p>
    <w:p w:rsidR="001B3AF2" w:rsidRPr="00F76634" w:rsidRDefault="001B3AF2" w:rsidP="00A703D5">
      <w:pPr>
        <w:spacing w:after="0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6B5A4D" w:rsidRPr="00F76634" w:rsidRDefault="006B5A4D" w:rsidP="00A703D5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F7663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Литература:</w:t>
      </w:r>
    </w:p>
    <w:p w:rsidR="006B5A4D" w:rsidRPr="00F76634" w:rsidRDefault="006B5A4D" w:rsidP="00D66BB0">
      <w:pPr>
        <w:numPr>
          <w:ilvl w:val="0"/>
          <w:numId w:val="9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F7663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Гаврилова В. В. Декоративное рисование с детьми 5-7 лет: рекомендации, планирование, конспекты занятий / под ред. В. В. Гаврилова, Л. А. Артемьева. – Волгоград: Учитель, 2011. – 143с.</w:t>
      </w:r>
    </w:p>
    <w:p w:rsidR="006B5A4D" w:rsidRPr="00F76634" w:rsidRDefault="006B5A4D" w:rsidP="00D66BB0">
      <w:pPr>
        <w:numPr>
          <w:ilvl w:val="0"/>
          <w:numId w:val="9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F7663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Дыбина</w:t>
      </w:r>
      <w:proofErr w:type="spellEnd"/>
      <w:r w:rsidRPr="00F7663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О.Б. Ребенок и окружающий мир: программа и метод. </w:t>
      </w:r>
      <w:proofErr w:type="spellStart"/>
      <w:r w:rsidRPr="00F7663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рекомендкции</w:t>
      </w:r>
      <w:proofErr w:type="spellEnd"/>
      <w:r w:rsidRPr="00F7663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 – М.: Мозаика – Синтез, 2008.</w:t>
      </w:r>
    </w:p>
    <w:p w:rsidR="006B5A4D" w:rsidRPr="00F76634" w:rsidRDefault="006B5A4D" w:rsidP="00D66BB0">
      <w:pPr>
        <w:numPr>
          <w:ilvl w:val="0"/>
          <w:numId w:val="9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F7663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Мартынова А.Н. </w:t>
      </w:r>
      <w:proofErr w:type="spellStart"/>
      <w:r w:rsidRPr="00F7663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Потешки</w:t>
      </w:r>
      <w:proofErr w:type="spellEnd"/>
      <w:r w:rsidRPr="00F7663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считалки, небылицы. – М.: Современник, 1989.</w:t>
      </w:r>
    </w:p>
    <w:p w:rsidR="006B5A4D" w:rsidRPr="00F76634" w:rsidRDefault="006B5A4D" w:rsidP="00D66BB0">
      <w:pPr>
        <w:numPr>
          <w:ilvl w:val="0"/>
          <w:numId w:val="9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F7663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От рождения до школы. Примерная основная общеобразовательная программа дошкольного образования / под ред. Н. Е. </w:t>
      </w:r>
      <w:proofErr w:type="spellStart"/>
      <w:r w:rsidRPr="00F7663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Вераксы</w:t>
      </w:r>
      <w:proofErr w:type="spellEnd"/>
      <w:r w:rsidRPr="00F7663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Т. С. Комаровой, М. А. Васильевой. –М.: Мозаика – Синтез, 2010.</w:t>
      </w:r>
    </w:p>
    <w:p w:rsidR="002273EB" w:rsidRPr="00F76634" w:rsidRDefault="006B5A4D" w:rsidP="00A703D5">
      <w:pPr>
        <w:numPr>
          <w:ilvl w:val="0"/>
          <w:numId w:val="9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F7663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Швайко</w:t>
      </w:r>
      <w:proofErr w:type="spellEnd"/>
      <w:r w:rsidRPr="00F7663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Г.С. Занятия по изобразительной деятельности в детском саду: Подготовительная группа: Программа, конспекты: пособие для педагогов </w:t>
      </w:r>
      <w:proofErr w:type="spellStart"/>
      <w:r w:rsidRPr="00F7663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дошкол</w:t>
      </w:r>
      <w:proofErr w:type="spellEnd"/>
      <w:r w:rsidRPr="00F7663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</w:t>
      </w:r>
      <w:proofErr w:type="spellStart"/>
      <w:r w:rsidRPr="00F7663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Учрежд</w:t>
      </w:r>
      <w:proofErr w:type="spellEnd"/>
      <w:r w:rsidRPr="00F7663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М.: </w:t>
      </w:r>
      <w:proofErr w:type="spellStart"/>
      <w:r w:rsidRPr="00F7663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Гуманитар</w:t>
      </w:r>
      <w:proofErr w:type="spellEnd"/>
      <w:r w:rsidRPr="00F7663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 изд. центр ВЛАДОС, 2008.</w:t>
      </w:r>
    </w:p>
    <w:p w:rsidR="00632D5F" w:rsidRPr="002273EB" w:rsidRDefault="001B3AF2" w:rsidP="001B3AF2">
      <w:pPr>
        <w:ind w:left="360"/>
        <w:jc w:val="right"/>
        <w:rPr>
          <w:rFonts w:ascii="Times New Roman" w:hAnsi="Times New Roman" w:cs="Times New Roman"/>
          <w:b/>
          <w:color w:val="FF0000"/>
          <w:sz w:val="48"/>
          <w:szCs w:val="48"/>
        </w:rPr>
      </w:pPr>
      <w:r>
        <w:rPr>
          <w:rFonts w:ascii="Times New Roman" w:hAnsi="Times New Roman" w:cs="Times New Roman"/>
          <w:b/>
          <w:color w:val="FF0000"/>
          <w:sz w:val="48"/>
          <w:szCs w:val="48"/>
        </w:rPr>
        <w:lastRenderedPageBreak/>
        <w:t>П</w:t>
      </w:r>
      <w:r w:rsidR="002273EB" w:rsidRPr="002273EB">
        <w:rPr>
          <w:rFonts w:ascii="Times New Roman" w:hAnsi="Times New Roman" w:cs="Times New Roman"/>
          <w:b/>
          <w:color w:val="FF0000"/>
          <w:sz w:val="48"/>
          <w:szCs w:val="48"/>
        </w:rPr>
        <w:t>риложение</w:t>
      </w:r>
    </w:p>
    <w:p w:rsidR="002273EB" w:rsidRDefault="000E2015" w:rsidP="008F26F5">
      <w:pPr>
        <w:jc w:val="center"/>
      </w:pPr>
      <w:r>
        <w:rPr>
          <w:rFonts w:ascii="Verdana" w:hAnsi="Verdana"/>
          <w:noProof/>
          <w:color w:val="000000"/>
        </w:rPr>
        <w:drawing>
          <wp:inline distT="0" distB="0" distL="0" distR="0">
            <wp:extent cx="5251443" cy="3099212"/>
            <wp:effectExtent l="95250" t="95250" r="101607" b="101188"/>
            <wp:docPr id="7" name="Рисунок 1" descr="DSC_04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SC_044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551" cy="3107538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16572F" w:rsidRDefault="0054459F">
      <w:r>
        <w:t xml:space="preserve">                                       </w:t>
      </w:r>
      <w:r w:rsidR="000E2015">
        <w:rPr>
          <w:noProof/>
        </w:rPr>
        <w:drawing>
          <wp:inline distT="0" distB="0" distL="0" distR="0">
            <wp:extent cx="3708400" cy="2781300"/>
            <wp:effectExtent l="95250" t="95250" r="82550" b="76200"/>
            <wp:docPr id="13" name="Рисунок 13" descr="C:\Users\Admin\Desktop\ЧЕРКАССЫ ФОТО\IMG_13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ЧЕРКАССЫ ФОТО\IMG_138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5494" cy="2794121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16572F" w:rsidRDefault="008F26F5">
      <w:r>
        <w:rPr>
          <w:noProof/>
        </w:rPr>
        <w:drawing>
          <wp:inline distT="0" distB="0" distL="0" distR="0">
            <wp:extent cx="2466975" cy="1632098"/>
            <wp:effectExtent l="95250" t="95250" r="66675" b="82550"/>
            <wp:docPr id="12" name="Рисунок 5" descr="C:\Users\Admin\Desktop\ЧЕРКАССЫ ФОТО\IMG_07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ЧЕРКАССЫ ФОТО\IMG_079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r="4701" b="159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792" cy="1642562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61063" cy="1612558"/>
            <wp:effectExtent l="95250" t="95250" r="96437" b="101942"/>
            <wp:docPr id="15" name="Рисунок 6" descr="C:\Users\Admin\Desktop\ЧЕРКАССЫ ФОТО\IMG_0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ЧЕРКАССЫ ФОТО\IMG_080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16547" r="11479" b="145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063" cy="1612558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2273EB" w:rsidRDefault="002273EB"/>
    <w:p w:rsidR="008F26F5" w:rsidRDefault="008F26F5"/>
    <w:p w:rsidR="008F26F5" w:rsidRDefault="008F26F5"/>
    <w:sectPr w:rsidR="008F26F5" w:rsidSect="005E1913">
      <w:headerReference w:type="default" r:id="rId2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43DED" w:rsidRDefault="00143DED" w:rsidP="0007114C">
      <w:pPr>
        <w:spacing w:after="0" w:line="240" w:lineRule="auto"/>
      </w:pPr>
      <w:r>
        <w:separator/>
      </w:r>
    </w:p>
  </w:endnote>
  <w:endnote w:type="continuationSeparator" w:id="0">
    <w:p w:rsidR="00143DED" w:rsidRDefault="00143DED" w:rsidP="000711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43DED" w:rsidRDefault="00143DED" w:rsidP="0007114C">
      <w:pPr>
        <w:spacing w:after="0" w:line="240" w:lineRule="auto"/>
      </w:pPr>
      <w:r>
        <w:separator/>
      </w:r>
    </w:p>
  </w:footnote>
  <w:footnote w:type="continuationSeparator" w:id="0">
    <w:p w:rsidR="00143DED" w:rsidRDefault="00143DED" w:rsidP="000711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114C" w:rsidRDefault="0007114C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msoD338"/>
      </v:shape>
    </w:pict>
  </w:numPicBullet>
  <w:abstractNum w:abstractNumId="0" w15:restartNumberingAfterBreak="0">
    <w:nsid w:val="07C25045"/>
    <w:multiLevelType w:val="multilevel"/>
    <w:tmpl w:val="4A4A63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8780BC9"/>
    <w:multiLevelType w:val="hybridMultilevel"/>
    <w:tmpl w:val="C14CF6AE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5F42E8"/>
    <w:multiLevelType w:val="hybridMultilevel"/>
    <w:tmpl w:val="532652C6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F41AF6"/>
    <w:multiLevelType w:val="hybridMultilevel"/>
    <w:tmpl w:val="EB86F6AC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46056B"/>
    <w:multiLevelType w:val="multilevel"/>
    <w:tmpl w:val="07AC9D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2833158"/>
    <w:multiLevelType w:val="hybridMultilevel"/>
    <w:tmpl w:val="66D2FDB4"/>
    <w:lvl w:ilvl="0" w:tplc="C84CA35A">
      <w:start w:val="1"/>
      <w:numFmt w:val="bullet"/>
      <w:lvlText w:val="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006E43"/>
    <w:multiLevelType w:val="hybridMultilevel"/>
    <w:tmpl w:val="288E50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F2F60A6"/>
    <w:multiLevelType w:val="hybridMultilevel"/>
    <w:tmpl w:val="06B0C942"/>
    <w:lvl w:ilvl="0" w:tplc="90B84FEA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375C216A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36F4B026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54128A66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D6D68956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320A2314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39DADC80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92BA7C38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DCAA2250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8" w15:restartNumberingAfterBreak="0">
    <w:nsid w:val="31914195"/>
    <w:multiLevelType w:val="hybridMultilevel"/>
    <w:tmpl w:val="D9F42916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122973"/>
    <w:multiLevelType w:val="multilevel"/>
    <w:tmpl w:val="B5F632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97C16CF"/>
    <w:multiLevelType w:val="hybridMultilevel"/>
    <w:tmpl w:val="6C4C10E0"/>
    <w:lvl w:ilvl="0" w:tplc="BF2EB7E4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491AE258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EF3C690E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DB362106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5C7C7852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6EF65832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C8F4E0DC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0FBE31F0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4D3A3338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1" w15:restartNumberingAfterBreak="0">
    <w:nsid w:val="3F304D18"/>
    <w:multiLevelType w:val="hybridMultilevel"/>
    <w:tmpl w:val="9006D170"/>
    <w:lvl w:ilvl="0" w:tplc="41C8F16C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5AACFAB4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7CDA375C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2908A4C4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977842E8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1B62DF32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33080DF0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14124344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DC3448C8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2" w15:restartNumberingAfterBreak="0">
    <w:nsid w:val="41011389"/>
    <w:multiLevelType w:val="hybridMultilevel"/>
    <w:tmpl w:val="7008477C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25F08C6"/>
    <w:multiLevelType w:val="hybridMultilevel"/>
    <w:tmpl w:val="8304AE64"/>
    <w:lvl w:ilvl="0" w:tplc="BCE4117E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874023C2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4194231C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3CBE912C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D444B570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087839E2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126AC836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52EA44F6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F186402E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4" w15:restartNumberingAfterBreak="0">
    <w:nsid w:val="42613FBA"/>
    <w:multiLevelType w:val="multilevel"/>
    <w:tmpl w:val="12FEFF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C397B35"/>
    <w:multiLevelType w:val="hybridMultilevel"/>
    <w:tmpl w:val="DA1273CE"/>
    <w:lvl w:ilvl="0" w:tplc="08EA476A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0AD03FD8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C19032B4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8130B214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5B60CFB4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AEDCA3FA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492ED674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B6C6494C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5D608DA2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6" w15:restartNumberingAfterBreak="0">
    <w:nsid w:val="50A2267C"/>
    <w:multiLevelType w:val="multilevel"/>
    <w:tmpl w:val="2174DA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1CD6C92"/>
    <w:multiLevelType w:val="multilevel"/>
    <w:tmpl w:val="B89854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4A161A0"/>
    <w:multiLevelType w:val="hybridMultilevel"/>
    <w:tmpl w:val="F0C8B8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BCB4519"/>
    <w:multiLevelType w:val="hybridMultilevel"/>
    <w:tmpl w:val="5B18FE78"/>
    <w:lvl w:ilvl="0" w:tplc="EC0E5C92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A464F9F8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514424CA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DCF088C0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D4125168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6AB29CBE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8D903132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AC02473A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F098B640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0" w15:restartNumberingAfterBreak="0">
    <w:nsid w:val="63B155A2"/>
    <w:multiLevelType w:val="hybridMultilevel"/>
    <w:tmpl w:val="8AE4F298"/>
    <w:lvl w:ilvl="0" w:tplc="04190007">
      <w:start w:val="1"/>
      <w:numFmt w:val="bullet"/>
      <w:lvlText w:val=""/>
      <w:lvlPicBulletId w:val="0"/>
      <w:lvlJc w:val="left"/>
      <w:pPr>
        <w:ind w:left="78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21" w15:restartNumberingAfterBreak="0">
    <w:nsid w:val="643504DE"/>
    <w:multiLevelType w:val="multilevel"/>
    <w:tmpl w:val="DDF228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9E00021"/>
    <w:multiLevelType w:val="multilevel"/>
    <w:tmpl w:val="488811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6ABE379F"/>
    <w:multiLevelType w:val="multilevel"/>
    <w:tmpl w:val="0512CE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B707C33"/>
    <w:multiLevelType w:val="hybridMultilevel"/>
    <w:tmpl w:val="F1D082EC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B89401E"/>
    <w:multiLevelType w:val="multilevel"/>
    <w:tmpl w:val="261EB2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C2F0B34"/>
    <w:multiLevelType w:val="hybridMultilevel"/>
    <w:tmpl w:val="E662B924"/>
    <w:lvl w:ilvl="0" w:tplc="4C7224A0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95487BB6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5B4A9BDC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D374B698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676649BC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45041E52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A8BE182A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8CD2C5A6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05247BE2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7" w15:restartNumberingAfterBreak="0">
    <w:nsid w:val="727B2B8A"/>
    <w:multiLevelType w:val="hybridMultilevel"/>
    <w:tmpl w:val="033C4CD2"/>
    <w:lvl w:ilvl="0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77FB3910"/>
    <w:multiLevelType w:val="hybridMultilevel"/>
    <w:tmpl w:val="C51E8FA4"/>
    <w:lvl w:ilvl="0" w:tplc="FF40D0E2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9527F6A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7988F5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96CC47E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F526E4E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B645C6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1142B96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4D6D998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7FE04F6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822007C"/>
    <w:multiLevelType w:val="multilevel"/>
    <w:tmpl w:val="8410E6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79451C92"/>
    <w:multiLevelType w:val="hybridMultilevel"/>
    <w:tmpl w:val="8E887420"/>
    <w:lvl w:ilvl="0" w:tplc="04190007">
      <w:start w:val="1"/>
      <w:numFmt w:val="bullet"/>
      <w:lvlText w:val=""/>
      <w:lvlPicBulletId w:val="0"/>
      <w:lvlJc w:val="left"/>
      <w:pPr>
        <w:ind w:left="7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31" w15:restartNumberingAfterBreak="0">
    <w:nsid w:val="7A1544E5"/>
    <w:multiLevelType w:val="hybridMultilevel"/>
    <w:tmpl w:val="66E0FE9C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13"/>
  </w:num>
  <w:num w:numId="3">
    <w:abstractNumId w:val="7"/>
  </w:num>
  <w:num w:numId="4">
    <w:abstractNumId w:val="26"/>
  </w:num>
  <w:num w:numId="5">
    <w:abstractNumId w:val="15"/>
  </w:num>
  <w:num w:numId="6">
    <w:abstractNumId w:val="11"/>
  </w:num>
  <w:num w:numId="7">
    <w:abstractNumId w:val="10"/>
  </w:num>
  <w:num w:numId="8">
    <w:abstractNumId w:val="28"/>
  </w:num>
  <w:num w:numId="9">
    <w:abstractNumId w:val="22"/>
  </w:num>
  <w:num w:numId="10">
    <w:abstractNumId w:val="29"/>
  </w:num>
  <w:num w:numId="11">
    <w:abstractNumId w:val="1"/>
  </w:num>
  <w:num w:numId="12">
    <w:abstractNumId w:val="30"/>
  </w:num>
  <w:num w:numId="13">
    <w:abstractNumId w:val="31"/>
  </w:num>
  <w:num w:numId="14">
    <w:abstractNumId w:val="24"/>
  </w:num>
  <w:num w:numId="15">
    <w:abstractNumId w:val="2"/>
  </w:num>
  <w:num w:numId="16">
    <w:abstractNumId w:val="12"/>
  </w:num>
  <w:num w:numId="17">
    <w:abstractNumId w:val="8"/>
  </w:num>
  <w:num w:numId="18">
    <w:abstractNumId w:val="6"/>
  </w:num>
  <w:num w:numId="19">
    <w:abstractNumId w:val="5"/>
  </w:num>
  <w:num w:numId="20">
    <w:abstractNumId w:val="27"/>
  </w:num>
  <w:num w:numId="21">
    <w:abstractNumId w:val="18"/>
  </w:num>
  <w:num w:numId="22">
    <w:abstractNumId w:val="20"/>
  </w:num>
  <w:num w:numId="23">
    <w:abstractNumId w:val="3"/>
  </w:num>
  <w:num w:numId="24">
    <w:abstractNumId w:val="4"/>
  </w:num>
  <w:num w:numId="25">
    <w:abstractNumId w:val="0"/>
  </w:num>
  <w:num w:numId="26">
    <w:abstractNumId w:val="25"/>
  </w:num>
  <w:num w:numId="27">
    <w:abstractNumId w:val="21"/>
  </w:num>
  <w:num w:numId="28">
    <w:abstractNumId w:val="9"/>
  </w:num>
  <w:num w:numId="29">
    <w:abstractNumId w:val="14"/>
  </w:num>
  <w:num w:numId="30">
    <w:abstractNumId w:val="23"/>
  </w:num>
  <w:num w:numId="31">
    <w:abstractNumId w:val="16"/>
  </w:num>
  <w:num w:numId="32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632D5F"/>
    <w:rsid w:val="0007114C"/>
    <w:rsid w:val="000B6A31"/>
    <w:rsid w:val="000E2015"/>
    <w:rsid w:val="00143DED"/>
    <w:rsid w:val="0016572F"/>
    <w:rsid w:val="001B3AF2"/>
    <w:rsid w:val="002273EB"/>
    <w:rsid w:val="004003AA"/>
    <w:rsid w:val="004C4303"/>
    <w:rsid w:val="00517686"/>
    <w:rsid w:val="0054459F"/>
    <w:rsid w:val="005E1913"/>
    <w:rsid w:val="00632D5F"/>
    <w:rsid w:val="00680CF1"/>
    <w:rsid w:val="0069040B"/>
    <w:rsid w:val="006B5A4D"/>
    <w:rsid w:val="006C5545"/>
    <w:rsid w:val="00807930"/>
    <w:rsid w:val="00810662"/>
    <w:rsid w:val="008F26F5"/>
    <w:rsid w:val="00A703D5"/>
    <w:rsid w:val="00B21F24"/>
    <w:rsid w:val="00CD0245"/>
    <w:rsid w:val="00D66BB0"/>
    <w:rsid w:val="00E360D8"/>
    <w:rsid w:val="00E3712E"/>
    <w:rsid w:val="00F65EE0"/>
    <w:rsid w:val="00F7663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0A9875BC"/>
  <w15:docId w15:val="{76604FDB-6FC2-40F5-BE0D-754A52AFED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E191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32D5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header"/>
    <w:basedOn w:val="a"/>
    <w:link w:val="a5"/>
    <w:uiPriority w:val="99"/>
    <w:semiHidden/>
    <w:unhideWhenUsed/>
    <w:rsid w:val="000711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07114C"/>
  </w:style>
  <w:style w:type="paragraph" w:styleId="a6">
    <w:name w:val="footer"/>
    <w:basedOn w:val="a"/>
    <w:link w:val="a7"/>
    <w:uiPriority w:val="99"/>
    <w:semiHidden/>
    <w:unhideWhenUsed/>
    <w:rsid w:val="000711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07114C"/>
  </w:style>
  <w:style w:type="character" w:styleId="a8">
    <w:name w:val="Hyperlink"/>
    <w:basedOn w:val="a0"/>
    <w:uiPriority w:val="99"/>
    <w:unhideWhenUsed/>
    <w:rsid w:val="0007114C"/>
    <w:rPr>
      <w:color w:val="0000FF" w:themeColor="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8106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810662"/>
    <w:rPr>
      <w:rFonts w:ascii="Tahoma" w:hAnsi="Tahoma" w:cs="Tahoma"/>
      <w:sz w:val="16"/>
      <w:szCs w:val="16"/>
    </w:rPr>
  </w:style>
  <w:style w:type="character" w:customStyle="1" w:styleId="c0">
    <w:name w:val="c0"/>
    <w:basedOn w:val="a0"/>
    <w:rsid w:val="006B5A4D"/>
  </w:style>
  <w:style w:type="paragraph" w:styleId="ab">
    <w:name w:val="Normal (Web)"/>
    <w:basedOn w:val="a"/>
    <w:uiPriority w:val="99"/>
    <w:unhideWhenUsed/>
    <w:rsid w:val="006B5A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c">
    <w:name w:val="Strong"/>
    <w:basedOn w:val="a0"/>
    <w:uiPriority w:val="22"/>
    <w:qFormat/>
    <w:rsid w:val="006B5A4D"/>
    <w:rPr>
      <w:b/>
      <w:bCs/>
    </w:rPr>
  </w:style>
  <w:style w:type="character" w:customStyle="1" w:styleId="c4">
    <w:name w:val="c4"/>
    <w:basedOn w:val="a0"/>
    <w:rsid w:val="006B5A4D"/>
  </w:style>
  <w:style w:type="character" w:styleId="ad">
    <w:name w:val="Emphasis"/>
    <w:basedOn w:val="a0"/>
    <w:qFormat/>
    <w:rsid w:val="006B5A4D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33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9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660223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81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35733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89210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283496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53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9270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772765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58143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7388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74952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473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89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01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91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3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049937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5004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73544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184668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65294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703121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628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22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33955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5031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365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2276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27337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74764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22591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1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63280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572975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179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858553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45491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46436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58187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65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03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642746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120375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945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390538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947583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88107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590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20000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80070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4215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703316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5284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40545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70008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03300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056617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92767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249903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790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0860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7303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253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096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401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03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933741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4268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43311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449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34367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65616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331108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267396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054461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59940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86293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43551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10523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73840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145181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302958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016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14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s282sa@mail.ru" TargetMode="External"/><Relationship Id="rId13" Type="http://schemas.openxmlformats.org/officeDocument/2006/relationships/hyperlink" Target="mailto:ds282sa@mail.ru" TargetMode="External"/><Relationship Id="rId18" Type="http://schemas.openxmlformats.org/officeDocument/2006/relationships/image" Target="media/image5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mailto:ds282sa@mail.ru" TargetMode="External"/><Relationship Id="rId17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ds282sa@mail.ru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10" Type="http://schemas.openxmlformats.org/officeDocument/2006/relationships/hyperlink" Target="mailto:ds282sa@mail.ru" TargetMode="External"/><Relationship Id="rId19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hyperlink" Target="mailto:ds282sa@mail.ru" TargetMode="External"/><Relationship Id="rId14" Type="http://schemas.openxmlformats.org/officeDocument/2006/relationships/hyperlink" Target="mailto:ds282sa@mail.ru" TargetMode="External"/><Relationship Id="rId22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D7AEDE-5331-4438-A2BD-00001A5726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216</TotalTime>
  <Pages>7</Pages>
  <Words>1117</Words>
  <Characters>6369</Characters>
  <Application>Microsoft Office Word</Application>
  <DocSecurity>0</DocSecurity>
  <Lines>53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 Windows</cp:lastModifiedBy>
  <cp:revision>11</cp:revision>
  <cp:lastPrinted>2018-11-22T08:09:00Z</cp:lastPrinted>
  <dcterms:created xsi:type="dcterms:W3CDTF">2018-10-26T12:53:00Z</dcterms:created>
  <dcterms:modified xsi:type="dcterms:W3CDTF">2021-09-13T02:06:00Z</dcterms:modified>
</cp:coreProperties>
</file>